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76BCF114" w14:textId="7CE8FC92" w:rsidR="004E61BD" w:rsidRPr="00B06808" w:rsidRDefault="00CD4D22" w:rsidP="004E61B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r w:rsidR="00BB5270">
        <w:rPr>
          <w:rFonts w:ascii="Times New Roman" w:hAnsi="Times New Roman" w:cs="Times New Roman"/>
          <w:b/>
          <w:sz w:val="26"/>
          <w:szCs w:val="26"/>
        </w:rPr>
        <w:t>Сосновая, д. 10</w:t>
      </w:r>
    </w:p>
    <w:p w14:paraId="58039C88" w14:textId="5D1D5322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5A037D">
        <w:rPr>
          <w:rFonts w:ascii="Times New Roman" w:hAnsi="Times New Roman" w:cs="Times New Roman"/>
          <w:sz w:val="26"/>
          <w:szCs w:val="26"/>
        </w:rPr>
        <w:t xml:space="preserve">октябрь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C02593">
        <w:rPr>
          <w:rFonts w:ascii="Times New Roman" w:hAnsi="Times New Roman" w:cs="Times New Roman"/>
          <w:sz w:val="26"/>
          <w:szCs w:val="26"/>
        </w:rPr>
        <w:t>4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</w:t>
      </w:r>
      <w:r w:rsidR="005A037D">
        <w:rPr>
          <w:rFonts w:ascii="Times New Roman" w:hAnsi="Times New Roman" w:cs="Times New Roman"/>
          <w:sz w:val="26"/>
          <w:szCs w:val="26"/>
        </w:rPr>
        <w:t>будет отражен</w:t>
      </w:r>
      <w:r w:rsidRPr="00B06808">
        <w:rPr>
          <w:rFonts w:ascii="Times New Roman" w:hAnsi="Times New Roman" w:cs="Times New Roman"/>
          <w:sz w:val="26"/>
          <w:szCs w:val="26"/>
        </w:rPr>
        <w:t xml:space="preserve"> 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</w:t>
      </w:r>
      <w:r w:rsidR="00C02593">
        <w:rPr>
          <w:rFonts w:ascii="Times New Roman" w:hAnsi="Times New Roman" w:cs="Times New Roman"/>
          <w:sz w:val="26"/>
          <w:szCs w:val="26"/>
        </w:rPr>
        <w:t>0</w:t>
      </w:r>
      <w:r w:rsidR="00BB5270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</w:t>
      </w:r>
      <w:r w:rsidR="00C02593">
        <w:rPr>
          <w:rFonts w:ascii="Times New Roman" w:hAnsi="Times New Roman" w:cs="Times New Roman"/>
          <w:sz w:val="26"/>
          <w:szCs w:val="26"/>
        </w:rPr>
        <w:t>3</w:t>
      </w:r>
      <w:r w:rsidR="00246EAA">
        <w:rPr>
          <w:rFonts w:ascii="Times New Roman" w:hAnsi="Times New Roman" w:cs="Times New Roman"/>
          <w:sz w:val="26"/>
          <w:szCs w:val="26"/>
        </w:rPr>
        <w:t xml:space="preserve"> по 3</w:t>
      </w:r>
      <w:r w:rsidR="0030117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347E1A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C02593">
        <w:rPr>
          <w:rFonts w:ascii="Times New Roman" w:hAnsi="Times New Roman" w:cs="Times New Roman"/>
          <w:sz w:val="26"/>
          <w:szCs w:val="26"/>
        </w:rPr>
        <w:t>3г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5BEA4FB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</w:t>
      </w:r>
      <w:r w:rsidR="00AD6BA5">
        <w:rPr>
          <w:rFonts w:ascii="Times New Roman" w:hAnsi="Times New Roman" w:cs="Times New Roman"/>
          <w:sz w:val="26"/>
          <w:szCs w:val="26"/>
        </w:rPr>
        <w:t>ами 18,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7E442E">
        <w:rPr>
          <w:rFonts w:ascii="Times New Roman" w:hAnsi="Times New Roman" w:cs="Times New Roman"/>
          <w:sz w:val="26"/>
          <w:szCs w:val="26"/>
        </w:rPr>
        <w:t>3(7)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7E442E">
        <w:rPr>
          <w:rFonts w:ascii="Times New Roman" w:hAnsi="Times New Roman" w:cs="Times New Roman"/>
          <w:sz w:val="26"/>
          <w:szCs w:val="26"/>
        </w:rPr>
        <w:t>42(1) и 43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Приложения 2 Правил, утвержденных Постановлением Российской Федерации от 06.05.2011 №354.</w:t>
      </w:r>
      <w:bookmarkStart w:id="0" w:name="_GoBack"/>
      <w:bookmarkEnd w:id="0"/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7F31FFEB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14:paraId="46D38216" w14:textId="60F517AA" w:rsidR="00C82D69" w:rsidRPr="00B06808" w:rsidRDefault="002B52B1" w:rsidP="00BE1224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1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B06808">
        <w:rPr>
          <w:rFonts w:ascii="Times New Roman" w:hAnsi="Times New Roman" w:cs="Times New Roman"/>
          <w:sz w:val="26"/>
          <w:szCs w:val="26"/>
        </w:rPr>
        <w:t>* Тариф</w:t>
      </w:r>
      <w:r w:rsidR="00BE1224">
        <w:rPr>
          <w:rFonts w:ascii="Times New Roman" w:hAnsi="Times New Roman" w:cs="Times New Roman"/>
          <w:sz w:val="26"/>
          <w:szCs w:val="26"/>
        </w:rPr>
        <w:t xml:space="preserve"> (2604,04 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  <w:r w:rsidR="00BE1224">
        <w:rPr>
          <w:rFonts w:ascii="Times New Roman" w:hAnsi="Times New Roman" w:cs="Times New Roman"/>
          <w:sz w:val="26"/>
          <w:szCs w:val="26"/>
        </w:rPr>
        <w:t>.</w:t>
      </w:r>
    </w:p>
    <w:p w14:paraId="6B95F384" w14:textId="713C30C3" w:rsidR="00D20BF6" w:rsidRPr="002B52B1" w:rsidRDefault="002B52B1" w:rsidP="00BE1224">
      <w:pPr>
        <w:pStyle w:val="a3"/>
        <w:tabs>
          <w:tab w:val="left" w:pos="993"/>
        </w:tabs>
        <w:spacing w:line="36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</w:t>
      </w:r>
      <w:r w:rsidR="00BE12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(2604,04 руб.)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533F3DEE" w14:textId="77777777" w:rsidR="00927EE2" w:rsidRDefault="002B52B1" w:rsidP="00BE1224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76592922" w:rsidR="00C82D69" w:rsidRPr="00927EE2" w:rsidRDefault="00D20BF6" w:rsidP="00BE1224">
      <w:pPr>
        <w:pStyle w:val="a3"/>
        <w:tabs>
          <w:tab w:val="left" w:pos="993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A438DC">
        <w:rPr>
          <w:rFonts w:ascii="Times New Roman" w:hAnsi="Times New Roman" w:cs="Times New Roman"/>
          <w:sz w:val="26"/>
          <w:szCs w:val="26"/>
        </w:rPr>
        <w:t>12 483,10</w:t>
      </w:r>
      <w:r w:rsidR="00A74B62">
        <w:rPr>
          <w:rFonts w:ascii="Times New Roman" w:hAnsi="Times New Roman" w:cs="Times New Roman"/>
          <w:sz w:val="26"/>
          <w:szCs w:val="26"/>
        </w:rPr>
        <w:t xml:space="preserve"> </w:t>
      </w:r>
      <w:r w:rsidRPr="00927EE2">
        <w:rPr>
          <w:rFonts w:ascii="Times New Roman" w:hAnsi="Times New Roman" w:cs="Times New Roman"/>
          <w:sz w:val="26"/>
          <w:szCs w:val="26"/>
        </w:rPr>
        <w:t>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="00A74B62">
        <w:rPr>
          <w:rFonts w:ascii="Times New Roman" w:hAnsi="Times New Roman" w:cs="Times New Roman"/>
          <w:sz w:val="26"/>
          <w:szCs w:val="26"/>
        </w:rPr>
        <w:t>, м</w:t>
      </w:r>
      <w:r w:rsidR="00A74B62" w:rsidRPr="00A74B6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  <w:r w:rsidR="00BE1224">
        <w:rPr>
          <w:rFonts w:ascii="Times New Roman" w:hAnsi="Times New Roman" w:cs="Times New Roman"/>
          <w:sz w:val="26"/>
          <w:szCs w:val="26"/>
        </w:rPr>
        <w:t xml:space="preserve"> (2604,04 руб.)</w:t>
      </w:r>
    </w:p>
    <w:p w14:paraId="52F6AA4F" w14:textId="2D1630F3" w:rsidR="00C82D69" w:rsidRDefault="002B52B1" w:rsidP="00BE1224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>за</w:t>
      </w:r>
      <w:r w:rsidR="00C02593">
        <w:rPr>
          <w:rFonts w:ascii="Times New Roman" w:hAnsi="Times New Roman" w:cs="Times New Roman"/>
          <w:sz w:val="26"/>
          <w:szCs w:val="26"/>
        </w:rPr>
        <w:t xml:space="preserve"> период с 01.0</w:t>
      </w:r>
      <w:r w:rsidR="00BB5270">
        <w:rPr>
          <w:rFonts w:ascii="Times New Roman" w:hAnsi="Times New Roman" w:cs="Times New Roman"/>
          <w:sz w:val="26"/>
          <w:szCs w:val="26"/>
        </w:rPr>
        <w:t>1</w:t>
      </w:r>
      <w:r w:rsidR="00C02593">
        <w:rPr>
          <w:rFonts w:ascii="Times New Roman" w:hAnsi="Times New Roman" w:cs="Times New Roman"/>
          <w:sz w:val="26"/>
          <w:szCs w:val="26"/>
        </w:rPr>
        <w:t xml:space="preserve">.2023 по 31.12.2023 </w:t>
      </w:r>
      <w:r w:rsidR="005F2CE5" w:rsidRPr="00B06808">
        <w:rPr>
          <w:rFonts w:ascii="Times New Roman" w:hAnsi="Times New Roman" w:cs="Times New Roman"/>
          <w:sz w:val="26"/>
          <w:szCs w:val="26"/>
        </w:rPr>
        <w:t>год, отраженных в платежных документах</w:t>
      </w:r>
    </w:p>
    <w:p w14:paraId="5BF0729D" w14:textId="26496CD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 w:rsidR="00C02593">
        <w:rPr>
          <w:rFonts w:ascii="Times New Roman" w:hAnsi="Times New Roman" w:cs="Times New Roman"/>
          <w:sz w:val="26"/>
          <w:szCs w:val="26"/>
        </w:rPr>
        <w:t>3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</w:t>
      </w:r>
      <w:r w:rsidR="00BE1224">
        <w:rPr>
          <w:rFonts w:ascii="Times New Roman" w:hAnsi="Times New Roman" w:cs="Times New Roman"/>
          <w:sz w:val="26"/>
          <w:szCs w:val="26"/>
        </w:rPr>
        <w:t xml:space="preserve"> </w:t>
      </w:r>
      <w:r w:rsidR="00710469">
        <w:rPr>
          <w:rFonts w:ascii="Times New Roman" w:hAnsi="Times New Roman" w:cs="Times New Roman"/>
          <w:sz w:val="26"/>
          <w:szCs w:val="26"/>
        </w:rPr>
        <w:t>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69E17355" w14:textId="525A91B1" w:rsidR="007E442E" w:rsidRDefault="007E442E" w:rsidP="007E442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498" w:type="dxa"/>
        <w:tblInd w:w="-289" w:type="dxa"/>
        <w:tblLook w:val="04A0" w:firstRow="1" w:lastRow="0" w:firstColumn="1" w:lastColumn="0" w:noHBand="0" w:noVBand="1"/>
      </w:tblPr>
      <w:tblGrid>
        <w:gridCol w:w="1844"/>
        <w:gridCol w:w="1640"/>
        <w:gridCol w:w="1250"/>
        <w:gridCol w:w="1252"/>
        <w:gridCol w:w="1252"/>
        <w:gridCol w:w="1106"/>
        <w:gridCol w:w="816"/>
        <w:gridCol w:w="815"/>
        <w:gridCol w:w="784"/>
        <w:gridCol w:w="1106"/>
        <w:gridCol w:w="1252"/>
        <w:gridCol w:w="1129"/>
        <w:gridCol w:w="1252"/>
      </w:tblGrid>
      <w:tr w:rsidR="00BC3462" w14:paraId="11C21EB4" w14:textId="77777777" w:rsidTr="006A01AE">
        <w:tc>
          <w:tcPr>
            <w:tcW w:w="1844" w:type="dxa"/>
          </w:tcPr>
          <w:p w14:paraId="3E8B0178" w14:textId="6607D3F4" w:rsidR="00BC3462" w:rsidRPr="007E442E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_Hlk178686602"/>
            <w:r w:rsidRPr="007E442E">
              <w:rPr>
                <w:rFonts w:ascii="Times New Roman" w:hAnsi="Times New Roman" w:cs="Times New Roman"/>
                <w:b/>
                <w:sz w:val="26"/>
                <w:szCs w:val="26"/>
              </w:rPr>
              <w:t>Период</w:t>
            </w:r>
          </w:p>
        </w:tc>
        <w:tc>
          <w:tcPr>
            <w:tcW w:w="1640" w:type="dxa"/>
          </w:tcPr>
          <w:p w14:paraId="11630CA5" w14:textId="3012F792" w:rsidR="00BC3462" w:rsidRPr="00BB5270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Pr="00BB5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 г.</w:t>
            </w:r>
          </w:p>
        </w:tc>
        <w:tc>
          <w:tcPr>
            <w:tcW w:w="1250" w:type="dxa"/>
          </w:tcPr>
          <w:p w14:paraId="753A4975" w14:textId="77777777" w:rsid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  <w:p w14:paraId="1FE8CA05" w14:textId="481553BD" w:rsidR="00BC3462" w:rsidRPr="00BB5270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270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</w:tc>
        <w:tc>
          <w:tcPr>
            <w:tcW w:w="1252" w:type="dxa"/>
          </w:tcPr>
          <w:p w14:paraId="4F1478C4" w14:textId="77777777" w:rsid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  <w:r w:rsidRPr="00BB5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09ADE82" w14:textId="280B2844" w:rsidR="00BC3462" w:rsidRPr="00BB5270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270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</w:tc>
        <w:tc>
          <w:tcPr>
            <w:tcW w:w="1252" w:type="dxa"/>
          </w:tcPr>
          <w:p w14:paraId="7B42F09E" w14:textId="77777777" w:rsid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  <w:r w:rsidRPr="00BB5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0570004" w14:textId="5F69DCA8" w:rsidR="00BC3462" w:rsidRPr="00BB5270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270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</w:tc>
        <w:tc>
          <w:tcPr>
            <w:tcW w:w="1106" w:type="dxa"/>
          </w:tcPr>
          <w:p w14:paraId="1207D7D2" w14:textId="77777777" w:rsid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  <w:p w14:paraId="0E0169E7" w14:textId="77C9C141" w:rsidR="00BC3462" w:rsidRPr="00BB5270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 г.</w:t>
            </w:r>
          </w:p>
        </w:tc>
        <w:tc>
          <w:tcPr>
            <w:tcW w:w="816" w:type="dxa"/>
          </w:tcPr>
          <w:p w14:paraId="6748860D" w14:textId="181E7363" w:rsidR="00BC3462" w:rsidRPr="00BB5270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Июнь </w:t>
            </w:r>
            <w:r w:rsidRPr="00BB5270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</w:tc>
        <w:tc>
          <w:tcPr>
            <w:tcW w:w="815" w:type="dxa"/>
          </w:tcPr>
          <w:p w14:paraId="5E104898" w14:textId="77777777" w:rsid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  <w:p w14:paraId="0DE0DD7F" w14:textId="29207AB5" w:rsidR="00BC3462" w:rsidRPr="00BB5270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270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</w:tc>
        <w:tc>
          <w:tcPr>
            <w:tcW w:w="784" w:type="dxa"/>
          </w:tcPr>
          <w:p w14:paraId="1A5471A2" w14:textId="022D03B2" w:rsidR="00BC3462" w:rsidRPr="00BB5270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Август</w:t>
            </w:r>
            <w:r w:rsidRPr="00BB5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 г.</w:t>
            </w:r>
          </w:p>
        </w:tc>
        <w:tc>
          <w:tcPr>
            <w:tcW w:w="1106" w:type="dxa"/>
          </w:tcPr>
          <w:p w14:paraId="4303FFB5" w14:textId="431867D7" w:rsidR="00BC3462" w:rsidRPr="00BB5270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270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 2023 г.</w:t>
            </w:r>
          </w:p>
        </w:tc>
        <w:tc>
          <w:tcPr>
            <w:tcW w:w="1252" w:type="dxa"/>
          </w:tcPr>
          <w:p w14:paraId="75C4204C" w14:textId="4E5170B9" w:rsidR="00BC3462" w:rsidRPr="00BB5270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270"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2023 г.</w:t>
            </w:r>
          </w:p>
        </w:tc>
        <w:tc>
          <w:tcPr>
            <w:tcW w:w="1129" w:type="dxa"/>
          </w:tcPr>
          <w:p w14:paraId="0017FD4C" w14:textId="51FE105B" w:rsidR="00BC3462" w:rsidRPr="00BB5270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270">
              <w:rPr>
                <w:rFonts w:ascii="Times New Roman" w:hAnsi="Times New Roman" w:cs="Times New Roman"/>
                <w:b/>
                <w:sz w:val="18"/>
                <w:szCs w:val="18"/>
              </w:rPr>
              <w:t>Ноябрь 2023 г.</w:t>
            </w:r>
          </w:p>
        </w:tc>
        <w:tc>
          <w:tcPr>
            <w:tcW w:w="1252" w:type="dxa"/>
          </w:tcPr>
          <w:p w14:paraId="335CFF7D" w14:textId="48E579E2" w:rsidR="00BC3462" w:rsidRPr="00BB5270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270">
              <w:rPr>
                <w:rFonts w:ascii="Times New Roman" w:hAnsi="Times New Roman" w:cs="Times New Roman"/>
                <w:b/>
                <w:sz w:val="18"/>
                <w:szCs w:val="18"/>
              </w:rPr>
              <w:t>Декабрь 2023 г.</w:t>
            </w:r>
          </w:p>
        </w:tc>
      </w:tr>
      <w:bookmarkEnd w:id="2"/>
      <w:tr w:rsidR="00BC3462" w14:paraId="311B11C8" w14:textId="77777777" w:rsidTr="006A01AE">
        <w:trPr>
          <w:trHeight w:val="439"/>
        </w:trPr>
        <w:tc>
          <w:tcPr>
            <w:tcW w:w="1844" w:type="dxa"/>
          </w:tcPr>
          <w:p w14:paraId="5F209AA8" w14:textId="4497916F" w:rsidR="00BC3462" w:rsidRPr="00BB5270" w:rsidRDefault="00BC3462" w:rsidP="00BC346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270">
              <w:rPr>
                <w:rFonts w:ascii="Times New Roman" w:hAnsi="Times New Roman" w:cs="Times New Roman"/>
                <w:sz w:val="16"/>
                <w:szCs w:val="16"/>
              </w:rPr>
              <w:t>Расход по ИПУ</w:t>
            </w:r>
          </w:p>
        </w:tc>
        <w:tc>
          <w:tcPr>
            <w:tcW w:w="1640" w:type="dxa"/>
            <w:vAlign w:val="center"/>
          </w:tcPr>
          <w:p w14:paraId="76518701" w14:textId="2FF982C1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29,7205</w:t>
            </w:r>
          </w:p>
        </w:tc>
        <w:tc>
          <w:tcPr>
            <w:tcW w:w="1250" w:type="dxa"/>
            <w:vAlign w:val="center"/>
          </w:tcPr>
          <w:p w14:paraId="30B51864" w14:textId="1219E714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28,71</w:t>
            </w:r>
          </w:p>
        </w:tc>
        <w:tc>
          <w:tcPr>
            <w:tcW w:w="1252" w:type="dxa"/>
            <w:vAlign w:val="center"/>
          </w:tcPr>
          <w:p w14:paraId="2E7584E1" w14:textId="06C2B041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29,22533</w:t>
            </w:r>
          </w:p>
        </w:tc>
        <w:tc>
          <w:tcPr>
            <w:tcW w:w="1252" w:type="dxa"/>
            <w:vAlign w:val="center"/>
          </w:tcPr>
          <w:p w14:paraId="6D776954" w14:textId="75F053C0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29,22533</w:t>
            </w:r>
          </w:p>
        </w:tc>
        <w:tc>
          <w:tcPr>
            <w:tcW w:w="1106" w:type="dxa"/>
            <w:vAlign w:val="center"/>
          </w:tcPr>
          <w:p w14:paraId="42F98653" w14:textId="1FC9D80D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29,35883</w:t>
            </w:r>
          </w:p>
        </w:tc>
        <w:tc>
          <w:tcPr>
            <w:tcW w:w="816" w:type="dxa"/>
            <w:vAlign w:val="center"/>
          </w:tcPr>
          <w:p w14:paraId="79A2EDF3" w14:textId="24BE385C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center"/>
          </w:tcPr>
          <w:p w14:paraId="76F2EEE7" w14:textId="0A4897E7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14:paraId="496EDB64" w14:textId="2067BA9A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vAlign w:val="center"/>
          </w:tcPr>
          <w:p w14:paraId="3A6140C1" w14:textId="191D710D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2" w:type="dxa"/>
            <w:vAlign w:val="center"/>
          </w:tcPr>
          <w:p w14:paraId="00DA12E0" w14:textId="058A73E1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17,42881</w:t>
            </w:r>
          </w:p>
        </w:tc>
        <w:tc>
          <w:tcPr>
            <w:tcW w:w="1129" w:type="dxa"/>
            <w:vAlign w:val="center"/>
          </w:tcPr>
          <w:p w14:paraId="4912C7CF" w14:textId="3D580F2D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23,14073</w:t>
            </w:r>
          </w:p>
        </w:tc>
        <w:tc>
          <w:tcPr>
            <w:tcW w:w="1252" w:type="dxa"/>
            <w:vAlign w:val="center"/>
          </w:tcPr>
          <w:p w14:paraId="70881F06" w14:textId="399F8F19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23,34573</w:t>
            </w:r>
          </w:p>
        </w:tc>
      </w:tr>
      <w:tr w:rsidR="00BC3462" w14:paraId="0F39BCFD" w14:textId="77777777" w:rsidTr="006A01AE">
        <w:trPr>
          <w:trHeight w:val="417"/>
        </w:trPr>
        <w:tc>
          <w:tcPr>
            <w:tcW w:w="1844" w:type="dxa"/>
          </w:tcPr>
          <w:p w14:paraId="7685EF02" w14:textId="73CDAA44" w:rsidR="00BC3462" w:rsidRPr="00BB5270" w:rsidRDefault="00BC3462" w:rsidP="00BC346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270">
              <w:rPr>
                <w:rFonts w:ascii="Times New Roman" w:hAnsi="Times New Roman" w:cs="Times New Roman"/>
                <w:sz w:val="16"/>
                <w:szCs w:val="16"/>
              </w:rPr>
              <w:t>Площадь по ИПУ</w:t>
            </w:r>
          </w:p>
        </w:tc>
        <w:tc>
          <w:tcPr>
            <w:tcW w:w="1640" w:type="dxa"/>
            <w:vAlign w:val="center"/>
          </w:tcPr>
          <w:p w14:paraId="2E04C160" w14:textId="1C23B12B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2306,4</w:t>
            </w:r>
          </w:p>
        </w:tc>
        <w:tc>
          <w:tcPr>
            <w:tcW w:w="1250" w:type="dxa"/>
            <w:vAlign w:val="center"/>
          </w:tcPr>
          <w:p w14:paraId="077B3AEC" w14:textId="20507924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2306,4</w:t>
            </w:r>
          </w:p>
        </w:tc>
        <w:tc>
          <w:tcPr>
            <w:tcW w:w="1252" w:type="dxa"/>
            <w:vAlign w:val="center"/>
          </w:tcPr>
          <w:p w14:paraId="1D90284F" w14:textId="4A442E99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2372,7</w:t>
            </w:r>
          </w:p>
        </w:tc>
        <w:tc>
          <w:tcPr>
            <w:tcW w:w="1252" w:type="dxa"/>
            <w:vAlign w:val="center"/>
          </w:tcPr>
          <w:p w14:paraId="3E67177F" w14:textId="34BC793A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2372,7</w:t>
            </w:r>
          </w:p>
        </w:tc>
        <w:tc>
          <w:tcPr>
            <w:tcW w:w="1106" w:type="dxa"/>
            <w:vAlign w:val="center"/>
          </w:tcPr>
          <w:p w14:paraId="6B865BF4" w14:textId="3D837126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2261,7</w:t>
            </w:r>
          </w:p>
        </w:tc>
        <w:tc>
          <w:tcPr>
            <w:tcW w:w="816" w:type="dxa"/>
            <w:vAlign w:val="center"/>
          </w:tcPr>
          <w:p w14:paraId="1C828878" w14:textId="3084DF2A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center"/>
          </w:tcPr>
          <w:p w14:paraId="5C33A738" w14:textId="1DF82846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14:paraId="7BF4A58C" w14:textId="466E6F60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vAlign w:val="center"/>
          </w:tcPr>
          <w:p w14:paraId="0CA21110" w14:textId="61C3241C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2" w:type="dxa"/>
            <w:vAlign w:val="center"/>
          </w:tcPr>
          <w:p w14:paraId="0B2F1944" w14:textId="7CA56089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2417,4</w:t>
            </w:r>
          </w:p>
        </w:tc>
        <w:tc>
          <w:tcPr>
            <w:tcW w:w="1129" w:type="dxa"/>
            <w:vAlign w:val="center"/>
          </w:tcPr>
          <w:p w14:paraId="28E8EACB" w14:textId="05311812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2795,1</w:t>
            </w:r>
          </w:p>
        </w:tc>
        <w:tc>
          <w:tcPr>
            <w:tcW w:w="1252" w:type="dxa"/>
            <w:vAlign w:val="center"/>
          </w:tcPr>
          <w:p w14:paraId="0A844438" w14:textId="742CC431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2795,1</w:t>
            </w:r>
          </w:p>
        </w:tc>
      </w:tr>
      <w:tr w:rsidR="00BC3462" w14:paraId="43301EF2" w14:textId="77777777" w:rsidTr="006A01AE">
        <w:tc>
          <w:tcPr>
            <w:tcW w:w="1844" w:type="dxa"/>
          </w:tcPr>
          <w:p w14:paraId="3513E292" w14:textId="0AC1369C" w:rsidR="00BC3462" w:rsidRPr="00BB5270" w:rsidRDefault="00BC3462" w:rsidP="00BC346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B5270">
              <w:rPr>
                <w:rFonts w:ascii="Times New Roman" w:hAnsi="Times New Roman" w:cs="Times New Roman"/>
                <w:sz w:val="16"/>
                <w:szCs w:val="16"/>
              </w:rPr>
              <w:t xml:space="preserve">Среднее (коэффициент) = </w:t>
            </w:r>
            <w:r w:rsidRPr="00BB5270">
              <w:rPr>
                <w:rFonts w:ascii="Times New Roman" w:hAnsi="Times New Roman" w:cs="Times New Roman"/>
                <w:i/>
                <w:sz w:val="16"/>
                <w:szCs w:val="16"/>
              </w:rPr>
              <w:t>расход ИПУ/</w:t>
            </w:r>
            <w:r w:rsidRPr="00BB527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</w:t>
            </w:r>
            <w:r w:rsidRPr="00BB5270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BB5270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BB527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 ИПУ</w:t>
            </w:r>
          </w:p>
        </w:tc>
        <w:tc>
          <w:tcPr>
            <w:tcW w:w="1640" w:type="dxa"/>
            <w:vAlign w:val="center"/>
          </w:tcPr>
          <w:p w14:paraId="73476971" w14:textId="79F0CCE9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0,012886</w:t>
            </w:r>
          </w:p>
        </w:tc>
        <w:tc>
          <w:tcPr>
            <w:tcW w:w="1250" w:type="dxa"/>
            <w:vAlign w:val="center"/>
          </w:tcPr>
          <w:p w14:paraId="15A4FCE1" w14:textId="25F202F4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0,012448</w:t>
            </w:r>
          </w:p>
        </w:tc>
        <w:tc>
          <w:tcPr>
            <w:tcW w:w="1252" w:type="dxa"/>
            <w:vAlign w:val="center"/>
          </w:tcPr>
          <w:p w14:paraId="7585FBB5" w14:textId="50680B4E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0,012317</w:t>
            </w:r>
          </w:p>
        </w:tc>
        <w:tc>
          <w:tcPr>
            <w:tcW w:w="1252" w:type="dxa"/>
            <w:vAlign w:val="center"/>
          </w:tcPr>
          <w:p w14:paraId="301642E5" w14:textId="42867FCF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0,012317</w:t>
            </w:r>
          </w:p>
        </w:tc>
        <w:tc>
          <w:tcPr>
            <w:tcW w:w="1106" w:type="dxa"/>
            <w:vAlign w:val="center"/>
          </w:tcPr>
          <w:p w14:paraId="3CC05774" w14:textId="3CE20530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0,012981</w:t>
            </w:r>
          </w:p>
        </w:tc>
        <w:tc>
          <w:tcPr>
            <w:tcW w:w="816" w:type="dxa"/>
            <w:vAlign w:val="center"/>
          </w:tcPr>
          <w:p w14:paraId="39E7C572" w14:textId="74721B82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center"/>
          </w:tcPr>
          <w:p w14:paraId="39F514F2" w14:textId="542DD77A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14:paraId="0C1484A2" w14:textId="15B39004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vAlign w:val="center"/>
          </w:tcPr>
          <w:p w14:paraId="6C55EABA" w14:textId="28AC5AEF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2" w:type="dxa"/>
            <w:vAlign w:val="center"/>
          </w:tcPr>
          <w:p w14:paraId="56E7B867" w14:textId="06ADCD00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0,00721</w:t>
            </w:r>
          </w:p>
        </w:tc>
        <w:tc>
          <w:tcPr>
            <w:tcW w:w="1129" w:type="dxa"/>
            <w:vAlign w:val="center"/>
          </w:tcPr>
          <w:p w14:paraId="129A3E8F" w14:textId="55677B9C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0,008279</w:t>
            </w:r>
          </w:p>
        </w:tc>
        <w:tc>
          <w:tcPr>
            <w:tcW w:w="1252" w:type="dxa"/>
            <w:vAlign w:val="center"/>
          </w:tcPr>
          <w:p w14:paraId="425EA015" w14:textId="1161535A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0,008352</w:t>
            </w:r>
          </w:p>
        </w:tc>
      </w:tr>
      <w:tr w:rsidR="00BC3462" w14:paraId="0A2D5DEA" w14:textId="77777777" w:rsidTr="006A01AE">
        <w:tc>
          <w:tcPr>
            <w:tcW w:w="1844" w:type="dxa"/>
          </w:tcPr>
          <w:p w14:paraId="5D64CE85" w14:textId="7A7CB6D2" w:rsidR="00BC3462" w:rsidRPr="00BB5270" w:rsidRDefault="00BC3462" w:rsidP="00BC346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B5270">
              <w:rPr>
                <w:rFonts w:ascii="Times New Roman" w:hAnsi="Times New Roman" w:cs="Times New Roman"/>
                <w:sz w:val="16"/>
                <w:szCs w:val="16"/>
              </w:rPr>
              <w:t xml:space="preserve">Расход ОДН = </w:t>
            </w:r>
            <w:r w:rsidRPr="00BB5270">
              <w:rPr>
                <w:rFonts w:ascii="Times New Roman" w:hAnsi="Times New Roman" w:cs="Times New Roman"/>
                <w:i/>
                <w:sz w:val="16"/>
                <w:szCs w:val="16"/>
              </w:rPr>
              <w:t>расход по ОДПУ – (расход по ИПУ + средний индивидуальный расход)</w:t>
            </w:r>
          </w:p>
        </w:tc>
        <w:tc>
          <w:tcPr>
            <w:tcW w:w="1640" w:type="dxa"/>
            <w:vAlign w:val="center"/>
          </w:tcPr>
          <w:p w14:paraId="672B9394" w14:textId="6064EA0B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42,376</w:t>
            </w:r>
          </w:p>
        </w:tc>
        <w:tc>
          <w:tcPr>
            <w:tcW w:w="1250" w:type="dxa"/>
            <w:vAlign w:val="center"/>
          </w:tcPr>
          <w:p w14:paraId="0DC99186" w14:textId="1A7392B2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165,905</w:t>
            </w:r>
          </w:p>
        </w:tc>
        <w:tc>
          <w:tcPr>
            <w:tcW w:w="1252" w:type="dxa"/>
            <w:vAlign w:val="center"/>
          </w:tcPr>
          <w:p w14:paraId="08E085B8" w14:textId="5ECF8350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144,512</w:t>
            </w:r>
          </w:p>
        </w:tc>
        <w:tc>
          <w:tcPr>
            <w:tcW w:w="1252" w:type="dxa"/>
            <w:vAlign w:val="center"/>
          </w:tcPr>
          <w:p w14:paraId="287694A0" w14:textId="59ED8D4C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27,085</w:t>
            </w:r>
          </w:p>
        </w:tc>
        <w:tc>
          <w:tcPr>
            <w:tcW w:w="1106" w:type="dxa"/>
            <w:vAlign w:val="center"/>
          </w:tcPr>
          <w:p w14:paraId="767BDC88" w14:textId="09527268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-50,196</w:t>
            </w:r>
          </w:p>
        </w:tc>
        <w:tc>
          <w:tcPr>
            <w:tcW w:w="816" w:type="dxa"/>
            <w:vAlign w:val="center"/>
          </w:tcPr>
          <w:p w14:paraId="08C8370F" w14:textId="58962E7B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center"/>
          </w:tcPr>
          <w:p w14:paraId="1FC88598" w14:textId="7DB0392F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14:paraId="143946E9" w14:textId="24A8B0A3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vAlign w:val="center"/>
          </w:tcPr>
          <w:p w14:paraId="7F53B05C" w14:textId="07D20313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2" w:type="dxa"/>
            <w:vAlign w:val="center"/>
          </w:tcPr>
          <w:p w14:paraId="48A1B6C7" w14:textId="5F72E811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33,636</w:t>
            </w:r>
          </w:p>
        </w:tc>
        <w:tc>
          <w:tcPr>
            <w:tcW w:w="1129" w:type="dxa"/>
            <w:vAlign w:val="center"/>
          </w:tcPr>
          <w:p w14:paraId="7EEDC5C8" w14:textId="17D0BB0D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116,290</w:t>
            </w:r>
          </w:p>
        </w:tc>
        <w:tc>
          <w:tcPr>
            <w:tcW w:w="1252" w:type="dxa"/>
            <w:vAlign w:val="center"/>
          </w:tcPr>
          <w:p w14:paraId="02C99387" w14:textId="6DA37B35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377,904</w:t>
            </w:r>
          </w:p>
        </w:tc>
      </w:tr>
      <w:tr w:rsidR="00BC3462" w14:paraId="792C6C2A" w14:textId="77777777" w:rsidTr="006A01AE">
        <w:trPr>
          <w:trHeight w:val="643"/>
        </w:trPr>
        <w:tc>
          <w:tcPr>
            <w:tcW w:w="1844" w:type="dxa"/>
          </w:tcPr>
          <w:p w14:paraId="5F24C3C6" w14:textId="691B316C" w:rsidR="00BC3462" w:rsidRPr="00BB5270" w:rsidRDefault="00BC3462" w:rsidP="00BC346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B5270">
              <w:rPr>
                <w:rFonts w:ascii="Times New Roman" w:hAnsi="Times New Roman" w:cs="Times New Roman"/>
                <w:sz w:val="16"/>
                <w:szCs w:val="16"/>
              </w:rPr>
              <w:t>Расход по ИПУ + средний индивидуальный расход</w:t>
            </w:r>
          </w:p>
        </w:tc>
        <w:tc>
          <w:tcPr>
            <w:tcW w:w="1640" w:type="dxa"/>
            <w:vAlign w:val="center"/>
          </w:tcPr>
          <w:p w14:paraId="26F00232" w14:textId="7A38CFCA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29,73339</w:t>
            </w:r>
          </w:p>
        </w:tc>
        <w:tc>
          <w:tcPr>
            <w:tcW w:w="1250" w:type="dxa"/>
            <w:vAlign w:val="center"/>
          </w:tcPr>
          <w:p w14:paraId="6090F8E7" w14:textId="3B4829B1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28,72245</w:t>
            </w:r>
          </w:p>
        </w:tc>
        <w:tc>
          <w:tcPr>
            <w:tcW w:w="1252" w:type="dxa"/>
            <w:vAlign w:val="center"/>
          </w:tcPr>
          <w:p w14:paraId="34A98D5C" w14:textId="3617EF95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29,23765</w:t>
            </w:r>
          </w:p>
        </w:tc>
        <w:tc>
          <w:tcPr>
            <w:tcW w:w="1252" w:type="dxa"/>
            <w:vAlign w:val="center"/>
          </w:tcPr>
          <w:p w14:paraId="67A0DB49" w14:textId="255236DA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29,23765</w:t>
            </w:r>
          </w:p>
        </w:tc>
        <w:tc>
          <w:tcPr>
            <w:tcW w:w="1106" w:type="dxa"/>
            <w:vAlign w:val="center"/>
          </w:tcPr>
          <w:p w14:paraId="6704E702" w14:textId="0535E827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29,37181</w:t>
            </w:r>
          </w:p>
        </w:tc>
        <w:tc>
          <w:tcPr>
            <w:tcW w:w="816" w:type="dxa"/>
            <w:vAlign w:val="center"/>
          </w:tcPr>
          <w:p w14:paraId="421F2665" w14:textId="14820006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center"/>
          </w:tcPr>
          <w:p w14:paraId="77EA3940" w14:textId="6C8EC66B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14:paraId="7437E7BC" w14:textId="768D261E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vAlign w:val="center"/>
          </w:tcPr>
          <w:p w14:paraId="09CE0401" w14:textId="1ECC9631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2" w:type="dxa"/>
            <w:vAlign w:val="center"/>
          </w:tcPr>
          <w:p w14:paraId="20775FFE" w14:textId="059CBB71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17,43602</w:t>
            </w:r>
          </w:p>
        </w:tc>
        <w:tc>
          <w:tcPr>
            <w:tcW w:w="1129" w:type="dxa"/>
            <w:vAlign w:val="center"/>
          </w:tcPr>
          <w:p w14:paraId="1EAA5DAE" w14:textId="7DCF7C8E" w:rsidR="00BC3462" w:rsidRPr="00BC3462" w:rsidRDefault="00BC3462" w:rsidP="00BC3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23,14901</w:t>
            </w:r>
          </w:p>
        </w:tc>
        <w:tc>
          <w:tcPr>
            <w:tcW w:w="1252" w:type="dxa"/>
            <w:vAlign w:val="center"/>
          </w:tcPr>
          <w:p w14:paraId="08D89DDA" w14:textId="09A2A6DB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23,35408</w:t>
            </w:r>
          </w:p>
        </w:tc>
      </w:tr>
      <w:tr w:rsidR="00BC3462" w14:paraId="49128E08" w14:textId="77777777" w:rsidTr="006A01AE">
        <w:trPr>
          <w:trHeight w:val="401"/>
        </w:trPr>
        <w:tc>
          <w:tcPr>
            <w:tcW w:w="1844" w:type="dxa"/>
          </w:tcPr>
          <w:p w14:paraId="383E7B66" w14:textId="214A8F4A" w:rsidR="00BC3462" w:rsidRPr="00BB5270" w:rsidRDefault="00BC3462" w:rsidP="00BC346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270">
              <w:rPr>
                <w:rFonts w:ascii="Times New Roman" w:hAnsi="Times New Roman" w:cs="Times New Roman"/>
                <w:sz w:val="16"/>
                <w:szCs w:val="16"/>
              </w:rPr>
              <w:t>Расход по ОДПУ</w:t>
            </w:r>
          </w:p>
        </w:tc>
        <w:tc>
          <w:tcPr>
            <w:tcW w:w="1640" w:type="dxa"/>
            <w:vAlign w:val="center"/>
          </w:tcPr>
          <w:p w14:paraId="012893E8" w14:textId="3BDBB6F8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201,4611</w:t>
            </w:r>
          </w:p>
        </w:tc>
        <w:tc>
          <w:tcPr>
            <w:tcW w:w="1250" w:type="dxa"/>
            <w:vAlign w:val="center"/>
          </w:tcPr>
          <w:p w14:paraId="0CBECE47" w14:textId="77072ED1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319,6089</w:t>
            </w:r>
          </w:p>
        </w:tc>
        <w:tc>
          <w:tcPr>
            <w:tcW w:w="1252" w:type="dxa"/>
            <w:vAlign w:val="center"/>
          </w:tcPr>
          <w:p w14:paraId="0EFC269B" w14:textId="699C0940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296,6492</w:t>
            </w:r>
          </w:p>
        </w:tc>
        <w:tc>
          <w:tcPr>
            <w:tcW w:w="1252" w:type="dxa"/>
            <w:vAlign w:val="center"/>
          </w:tcPr>
          <w:p w14:paraId="7A61B8BF" w14:textId="221BC9DF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179,2225</w:t>
            </w:r>
          </w:p>
        </w:tc>
        <w:tc>
          <w:tcPr>
            <w:tcW w:w="1106" w:type="dxa"/>
            <w:vAlign w:val="center"/>
          </w:tcPr>
          <w:p w14:paraId="60D76253" w14:textId="1F1C3FE3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111,6509</w:t>
            </w:r>
          </w:p>
        </w:tc>
        <w:tc>
          <w:tcPr>
            <w:tcW w:w="816" w:type="dxa"/>
            <w:vAlign w:val="center"/>
          </w:tcPr>
          <w:p w14:paraId="41E3F3CD" w14:textId="5A47A9C4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center"/>
          </w:tcPr>
          <w:p w14:paraId="66D2AEA6" w14:textId="3C5EEAF0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14:paraId="74AD5400" w14:textId="1FFC42FD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vAlign w:val="center"/>
          </w:tcPr>
          <w:p w14:paraId="1C533ED8" w14:textId="1315A448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2" w:type="dxa"/>
            <w:vAlign w:val="center"/>
          </w:tcPr>
          <w:p w14:paraId="5010C082" w14:textId="56747F4C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121,4687</w:t>
            </w:r>
          </w:p>
        </w:tc>
        <w:tc>
          <w:tcPr>
            <w:tcW w:w="1129" w:type="dxa"/>
            <w:vAlign w:val="center"/>
          </w:tcPr>
          <w:p w14:paraId="2DB62DDE" w14:textId="30B647A1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219,6379</w:t>
            </w:r>
          </w:p>
        </w:tc>
        <w:tc>
          <w:tcPr>
            <w:tcW w:w="1252" w:type="dxa"/>
            <w:vAlign w:val="center"/>
          </w:tcPr>
          <w:p w14:paraId="410A740B" w14:textId="40100EF9" w:rsidR="00BC3462" w:rsidRPr="00BC3462" w:rsidRDefault="00BC3462" w:rsidP="00BC34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62">
              <w:rPr>
                <w:rFonts w:ascii="Times New Roman" w:hAnsi="Times New Roman" w:cs="Times New Roman"/>
                <w:sz w:val="18"/>
                <w:szCs w:val="18"/>
              </w:rPr>
              <w:t>482,1678</w:t>
            </w:r>
          </w:p>
        </w:tc>
      </w:tr>
    </w:tbl>
    <w:p w14:paraId="779424AA" w14:textId="77777777" w:rsidR="007E442E" w:rsidRPr="007E442E" w:rsidRDefault="007E442E" w:rsidP="007E442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430530" w14:textId="71B7173E" w:rsidR="00F453C0" w:rsidRDefault="00F453C0" w:rsidP="00B23061"/>
    <w:p w14:paraId="1803A08F" w14:textId="7101FE05" w:rsidR="00AC0580" w:rsidRDefault="00AC0580" w:rsidP="00B23061"/>
    <w:p w14:paraId="747B0591" w14:textId="2E918057" w:rsidR="00AC0580" w:rsidRDefault="00AC058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BE1224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302B4"/>
    <w:rsid w:val="0007756C"/>
    <w:rsid w:val="0015604C"/>
    <w:rsid w:val="00180FAF"/>
    <w:rsid w:val="001D2358"/>
    <w:rsid w:val="00246EAA"/>
    <w:rsid w:val="0027305D"/>
    <w:rsid w:val="002B52B1"/>
    <w:rsid w:val="002B7F87"/>
    <w:rsid w:val="00301174"/>
    <w:rsid w:val="00347E1A"/>
    <w:rsid w:val="003836AA"/>
    <w:rsid w:val="003B7566"/>
    <w:rsid w:val="004123F3"/>
    <w:rsid w:val="00492B99"/>
    <w:rsid w:val="004B7D7B"/>
    <w:rsid w:val="004E61BD"/>
    <w:rsid w:val="005A037D"/>
    <w:rsid w:val="005B50DF"/>
    <w:rsid w:val="005F2CE5"/>
    <w:rsid w:val="006A01AE"/>
    <w:rsid w:val="00710469"/>
    <w:rsid w:val="007E442E"/>
    <w:rsid w:val="008828A1"/>
    <w:rsid w:val="008F31C3"/>
    <w:rsid w:val="00900852"/>
    <w:rsid w:val="00927EE2"/>
    <w:rsid w:val="00A1063C"/>
    <w:rsid w:val="00A438DC"/>
    <w:rsid w:val="00A6272E"/>
    <w:rsid w:val="00A74B62"/>
    <w:rsid w:val="00AC0580"/>
    <w:rsid w:val="00AD6BA5"/>
    <w:rsid w:val="00B060E1"/>
    <w:rsid w:val="00B42DDF"/>
    <w:rsid w:val="00BB5270"/>
    <w:rsid w:val="00BC3462"/>
    <w:rsid w:val="00BE1224"/>
    <w:rsid w:val="00BE7A9B"/>
    <w:rsid w:val="00C02593"/>
    <w:rsid w:val="00C06BD0"/>
    <w:rsid w:val="00C86308"/>
    <w:rsid w:val="00CD4D22"/>
    <w:rsid w:val="00D0781D"/>
    <w:rsid w:val="00D20BF6"/>
    <w:rsid w:val="00D63F4D"/>
    <w:rsid w:val="00DB522A"/>
    <w:rsid w:val="00DF6E10"/>
    <w:rsid w:val="00E458D1"/>
    <w:rsid w:val="00E870C1"/>
    <w:rsid w:val="00EA4DDE"/>
    <w:rsid w:val="00EC32D0"/>
    <w:rsid w:val="00F43184"/>
    <w:rsid w:val="00F453C0"/>
    <w:rsid w:val="00F62A7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42A2-C550-455C-8F0C-A1AA44D8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Филиппова Нина Александровна</cp:lastModifiedBy>
  <cp:revision>30</cp:revision>
  <cp:lastPrinted>2024-10-01T12:16:00Z</cp:lastPrinted>
  <dcterms:created xsi:type="dcterms:W3CDTF">2022-10-07T14:56:00Z</dcterms:created>
  <dcterms:modified xsi:type="dcterms:W3CDTF">2024-10-01T12:16:00Z</dcterms:modified>
</cp:coreProperties>
</file>